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3" w:rsidRPr="0088191F" w:rsidRDefault="00A64C23" w:rsidP="0088191F">
      <w:pPr>
        <w:pStyle w:val="IssueVolumeDate-Professional"/>
        <w:pBdr>
          <w:top w:val="single" w:sz="36" w:space="3" w:color="auto"/>
        </w:pBdr>
        <w:shd w:val="clear" w:color="auto" w:fill="D9D9D9" w:themeFill="background1" w:themeFillShade="D9"/>
        <w:jc w:val="center"/>
        <w:rPr>
          <w:rFonts w:ascii="Algerian" w:hAnsi="Algerian"/>
          <w:color w:val="auto"/>
          <w:sz w:val="52"/>
          <w:szCs w:val="52"/>
        </w:rPr>
      </w:pPr>
      <w:r w:rsidRPr="0088191F">
        <w:rPr>
          <w:rFonts w:ascii="Percival" w:hAnsi="Percival"/>
          <w:color w:val="auto"/>
          <w:sz w:val="44"/>
          <w:szCs w:val="44"/>
        </w:rPr>
        <w:t>Saint  Ephrem’s Newsletter</w:t>
      </w:r>
      <w:r w:rsidRPr="0088191F">
        <w:rPr>
          <w:rFonts w:ascii="Algerian" w:hAnsi="Algerian"/>
          <w:color w:val="auto"/>
          <w:sz w:val="44"/>
          <w:szCs w:val="44"/>
        </w:rPr>
        <w:t xml:space="preserve">…  </w:t>
      </w:r>
      <w:r w:rsidRPr="0088191F">
        <w:rPr>
          <w:rFonts w:ascii="Algerian" w:hAnsi="Algerian"/>
          <w:color w:val="auto"/>
          <w:sz w:val="52"/>
          <w:szCs w:val="52"/>
        </w:rPr>
        <w:t>for  you!</w:t>
      </w:r>
    </w:p>
    <w:p w:rsidR="00A64C23" w:rsidRDefault="00A64C23" w:rsidP="0088191F">
      <w:pPr>
        <w:pStyle w:val="IssueVolumeDate-Professional"/>
        <w:pBdr>
          <w:top w:val="single" w:sz="36" w:space="3" w:color="auto"/>
        </w:pBdr>
        <w:shd w:val="clear" w:color="auto" w:fill="D9D9D9" w:themeFill="background1" w:themeFillShade="D9"/>
        <w:jc w:val="center"/>
        <w:rPr>
          <w:rFonts w:ascii="Times New Roman" w:hAnsi="Times New Roman"/>
          <w:b/>
          <w:color w:val="FFFFFF" w:themeColor="background1"/>
          <w:sz w:val="32"/>
          <w:szCs w:val="32"/>
          <w:u w:val="single"/>
        </w:rPr>
      </w:pPr>
      <w:r w:rsidRPr="0088191F">
        <w:rPr>
          <w:rFonts w:ascii="Percival" w:hAnsi="Percival"/>
          <w:color w:val="auto"/>
          <w:sz w:val="32"/>
          <w:szCs w:val="32"/>
        </w:rPr>
        <w:t xml:space="preserve">Parish Ministry Office- </w:t>
      </w:r>
      <w:r w:rsidR="003B5766" w:rsidRPr="0088191F">
        <w:rPr>
          <w:rFonts w:ascii="Percival" w:hAnsi="Percival"/>
          <w:color w:val="auto"/>
          <w:sz w:val="32"/>
          <w:szCs w:val="32"/>
        </w:rPr>
        <w:t>215-639-4332</w:t>
      </w:r>
      <w:r w:rsidR="00FC0F57" w:rsidRPr="0088191F">
        <w:rPr>
          <w:rFonts w:ascii="Percival" w:hAnsi="Percival"/>
          <w:color w:val="auto"/>
          <w:sz w:val="32"/>
          <w:szCs w:val="32"/>
        </w:rPr>
        <w:t xml:space="preserve"> </w:t>
      </w:r>
      <w:r w:rsidRPr="0088191F">
        <w:rPr>
          <w:rFonts w:ascii="Times New Roman" w:hAnsi="Times New Roman"/>
          <w:color w:val="auto"/>
          <w:sz w:val="32"/>
          <w:szCs w:val="32"/>
        </w:rPr>
        <w:t xml:space="preserve">or    </w:t>
      </w:r>
      <w:hyperlink r:id="rId5" w:history="1">
        <w:r w:rsidRPr="0088191F">
          <w:rPr>
            <w:rStyle w:val="Hyperlink"/>
            <w:rFonts w:ascii="Times New Roman" w:hAnsi="Times New Roman"/>
            <w:b/>
            <w:color w:val="auto"/>
            <w:sz w:val="32"/>
            <w:szCs w:val="32"/>
          </w:rPr>
          <w:t>mjbihm3@gmail.com</w:t>
        </w:r>
      </w:hyperlink>
    </w:p>
    <w:p w:rsidR="00A64C23" w:rsidRDefault="00A64C23" w:rsidP="0088191F">
      <w:pPr>
        <w:pStyle w:val="IssueVolumeDate-Professional"/>
        <w:pBdr>
          <w:top w:val="single" w:sz="36" w:space="3" w:color="auto"/>
        </w:pBdr>
        <w:shd w:val="clear" w:color="auto" w:fill="D9D9D9" w:themeFill="background1" w:themeFillShade="D9"/>
        <w:rPr>
          <w:rFonts w:ascii="Times New Roman" w:hAnsi="Times New Roman"/>
          <w:b/>
          <w:sz w:val="32"/>
          <w:szCs w:val="32"/>
          <w:u w:val="single"/>
        </w:rPr>
      </w:pPr>
    </w:p>
    <w:p w:rsidR="00EF32F5" w:rsidRDefault="00555515" w:rsidP="00ED4B5C">
      <w:pPr>
        <w:tabs>
          <w:tab w:val="left" w:pos="6468"/>
        </w:tabs>
        <w:rPr>
          <w:rFonts w:ascii="Georgia" w:hAnsi="Georgia"/>
          <w:color w:val="000000"/>
          <w:shd w:val="clear" w:color="auto" w:fill="FFFFFF"/>
        </w:rPr>
      </w:pPr>
      <w:r>
        <w:rPr>
          <w:rFonts w:ascii="Georgia" w:hAnsi="Georgia"/>
          <w:noProof/>
          <w:color w:val="000000"/>
        </w:rPr>
        <w:pict>
          <v:shapetype id="_x0000_t202" coordsize="21600,21600" o:spt="202" path="m,l,21600r21600,l21600,xe">
            <v:stroke joinstyle="miter"/>
            <v:path gradientshapeok="t" o:connecttype="rect"/>
          </v:shapetype>
          <v:shape id="_x0000_s1028" type="#_x0000_t202" style="position:absolute;margin-left:298.2pt;margin-top:3.45pt;width:241.8pt;height:274.8pt;z-index:251661312">
            <v:textbox style="mso-next-textbox:#_x0000_s1028">
              <w:txbxContent>
                <w:p w:rsidR="00ED4B5C" w:rsidRDefault="00CA39EB">
                  <w:r>
                    <w:rPr>
                      <w:noProof/>
                    </w:rPr>
                    <w:drawing>
                      <wp:inline distT="0" distB="0" distL="0" distR="0">
                        <wp:extent cx="2358390" cy="3119491"/>
                        <wp:effectExtent l="190500" t="152400" r="156210" b="99959"/>
                        <wp:docPr id="4" name="Picture 4" descr="http://www.cruzblanca.org/hermanoleon/byn/rc/ev2vi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uzblanca.org/hermanoleon/byn/rc/ev2vi34.gif"/>
                                <pic:cNvPicPr>
                                  <a:picLocks noChangeAspect="1" noChangeArrowheads="1"/>
                                </pic:cNvPicPr>
                              </pic:nvPicPr>
                              <pic:blipFill>
                                <a:blip r:embed="rId6"/>
                                <a:srcRect/>
                                <a:stretch>
                                  <a:fillRect/>
                                </a:stretch>
                              </pic:blipFill>
                              <pic:spPr bwMode="auto">
                                <a:xfrm>
                                  <a:off x="0" y="0"/>
                                  <a:ext cx="2358390" cy="3119491"/>
                                </a:xfrm>
                                <a:prstGeom prst="rect">
                                  <a:avLst/>
                                </a:prstGeom>
                                <a:solidFill>
                                  <a:srgbClr val="FFFFFF">
                                    <a:shade val="85000"/>
                                  </a:srgbClr>
                                </a:solidFill>
                                <a:ln w="190500" cap="rnd">
                                  <a:solidFill>
                                    <a:schemeClr val="bg1">
                                      <a:lumMod val="75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xbxContent>
            </v:textbox>
          </v:shape>
        </w:pict>
      </w:r>
      <w:r w:rsidRPr="00555515">
        <w:rPr>
          <w:rFonts w:ascii="Georgia" w:hAnsi="Georgia"/>
          <w:noProof/>
          <w:color w:val="000000"/>
          <w:shd w:val="clear" w:color="auto" w:fill="FFFFFF"/>
          <w:lang w:eastAsia="zh-TW"/>
        </w:rPr>
        <w:pict>
          <v:shape id="_x0000_s1026" type="#_x0000_t202" style="position:absolute;margin-left:-9.2pt;margin-top:3.45pt;width:296.6pt;height:463.8pt;z-index:251660288;mso-width-relative:margin;mso-height-relative:margin">
            <v:textbox>
              <w:txbxContent>
                <w:p w:rsidR="003B3D62" w:rsidRDefault="00ED4B5C" w:rsidP="00ED4B5C">
                  <w:r>
                    <w:t>To all our wonderful Parishioners at home…</w:t>
                  </w:r>
                </w:p>
                <w:p w:rsidR="00ED4B5C" w:rsidRDefault="00ED4B5C" w:rsidP="00ED4B5C">
                  <w:r>
                    <w:t>The summer has gone by so very quickly and now we begin our newsletter once again.  I do hope all is well with each of you—yes, we have had a rather uncomfortable summer, weather-wise. Hopefully, you have had a pleasant summer.</w:t>
                  </w:r>
                </w:p>
                <w:p w:rsidR="00ED4B5C" w:rsidRDefault="00ED4B5C" w:rsidP="00ED4B5C">
                  <w:r>
                    <w:t>You probably have heard that our Father Katziner has had heart surgery but he is doing very well now.  He hopes to return to St. Ephrem’s sometime in September.  We have been praying for him daily and really miss him and his caring ways around the parish.  We will be so happy to see him again.</w:t>
                  </w:r>
                </w:p>
                <w:p w:rsidR="00ED4B5C" w:rsidRDefault="00ED4B5C" w:rsidP="00ED4B5C">
                  <w:r>
                    <w:t>Lots of concerns fill our minds and world today. Just this morning I was thinking about so many things and happened to look up toward our choir loft.  As you may recall there is a very beautiful stained glass window of  Jesus, the Good Shepherd!</w:t>
                  </w:r>
                </w:p>
                <w:p w:rsidR="00ED4B5C" w:rsidRDefault="00ED4B5C" w:rsidP="00ED4B5C">
                  <w:r>
                    <w:t>Today our parish, our country and our world are filled with many who need the Lord’s help.  We believe that Jesus not only welcomes but seeks out those who are in need.  Perhaps we are invited to turn to Jesus---answering the invitation: “Come to me, all who are tired and heavily burdened…”</w:t>
                  </w:r>
                </w:p>
                <w:p w:rsidR="00ED4B5C" w:rsidRDefault="00ED4B5C" w:rsidP="00ED4B5C">
                  <w:r>
                    <w:t>Please know that each of you are prayed for daily and mentioned in our Intercessory Prayer each and every Sunday.</w:t>
                  </w:r>
                </w:p>
                <w:p w:rsidR="00ED4B5C" w:rsidRPr="00BE790B" w:rsidRDefault="00ED4B5C" w:rsidP="00ED4B5C">
                  <w:r>
                    <w:t>If you are in need of a Eucharistic Minister to visit and bring you the Eucharist, please contact me and do not hesitate.  It is our privilege to carry the Lord Jesus to you, since you are not able to join us for the Eucharist.</w:t>
                  </w:r>
                </w:p>
              </w:txbxContent>
            </v:textbox>
          </v:shape>
        </w:pict>
      </w:r>
      <w:r w:rsidR="00ED4B5C">
        <w:rPr>
          <w:rFonts w:ascii="Georgia" w:hAnsi="Georgia"/>
          <w:color w:val="000000"/>
          <w:shd w:val="clear" w:color="auto" w:fill="FFFFFF"/>
        </w:rPr>
        <w:tab/>
      </w:r>
    </w:p>
    <w:p w:rsidR="00A64C23" w:rsidRPr="00ED4B5C" w:rsidRDefault="00A91980" w:rsidP="00ED4B5C">
      <w:pPr>
        <w:rPr>
          <w:rFonts w:ascii="Georgia" w:hAnsi="Georgia"/>
          <w:color w:val="000000"/>
          <w:shd w:val="clear" w:color="auto" w:fill="FFFFFF"/>
        </w:rPr>
      </w:pP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p>
    <w:p w:rsidR="00543F25" w:rsidRDefault="00543F25">
      <w:pPr>
        <w:rPr>
          <w:rFonts w:ascii="Georgia" w:hAnsi="Georgia"/>
          <w:color w:val="000000"/>
          <w:shd w:val="clear" w:color="auto" w:fill="FFFFFF"/>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55515" w:rsidP="00543F25">
      <w:pPr>
        <w:rPr>
          <w:rFonts w:ascii="Georgia" w:hAnsi="Georgia"/>
        </w:rPr>
      </w:pPr>
      <w:r w:rsidRPr="00555515">
        <w:rPr>
          <w:rFonts w:ascii="Georgia" w:hAnsi="Georgia"/>
          <w:noProof/>
          <w:color w:val="000000"/>
        </w:rPr>
        <w:pict>
          <v:shape id="_x0000_s1030" type="#_x0000_t202" style="position:absolute;margin-left:298.2pt;margin-top:16.75pt;width:241.8pt;height:363pt;z-index:251662336">
            <v:textbox>
              <w:txbxContent>
                <w:p w:rsidR="00543F25" w:rsidRPr="00A23583" w:rsidRDefault="00543F25" w:rsidP="00543F25">
                  <w:pPr>
                    <w:spacing w:after="0" w:line="240" w:lineRule="auto"/>
                    <w:jc w:val="center"/>
                    <w:rPr>
                      <w:rFonts w:ascii="Georgia" w:eastAsia="Times New Roman" w:hAnsi="Georgia" w:cs="Times New Roman"/>
                      <w:color w:val="000000"/>
                      <w:sz w:val="20"/>
                      <w:szCs w:val="20"/>
                    </w:rPr>
                  </w:pPr>
                  <w:r w:rsidRPr="00A23583">
                    <w:rPr>
                      <w:rFonts w:ascii="Georgia" w:eastAsia="Times New Roman" w:hAnsi="Georgia" w:cs="Times New Roman"/>
                      <w:color w:val="000000"/>
                      <w:sz w:val="20"/>
                      <w:szCs w:val="20"/>
                    </w:rPr>
                    <w:t>Lord of the 23rd Psalm,</w:t>
                  </w:r>
                  <w:r w:rsidRPr="00A23583">
                    <w:rPr>
                      <w:rFonts w:ascii="Georgia" w:eastAsia="Times New Roman" w:hAnsi="Georgia" w:cs="Times New Roman"/>
                      <w:color w:val="000000"/>
                      <w:sz w:val="20"/>
                      <w:szCs w:val="20"/>
                    </w:rPr>
                    <w:br/>
                    <w:t>I have known death,</w:t>
                  </w:r>
                  <w:r w:rsidRPr="00A23583">
                    <w:rPr>
                      <w:rFonts w:ascii="Georgia" w:eastAsia="Times New Roman" w:hAnsi="Georgia" w:cs="Times New Roman"/>
                      <w:color w:val="000000"/>
                      <w:sz w:val="20"/>
                      <w:szCs w:val="20"/>
                    </w:rPr>
                    <w:br/>
                    <w:t>and you have refreshed my soul.</w:t>
                  </w:r>
                  <w:r w:rsidRPr="00A23583">
                    <w:rPr>
                      <w:rFonts w:ascii="Georgia" w:eastAsia="Times New Roman" w:hAnsi="Georgia" w:cs="Times New Roman"/>
                      <w:color w:val="000000"/>
                      <w:sz w:val="20"/>
                      <w:szCs w:val="20"/>
                    </w:rPr>
                    <w:br/>
                    <w:t>I have known fear,</w:t>
                  </w:r>
                  <w:r w:rsidRPr="00A23583">
                    <w:rPr>
                      <w:rFonts w:ascii="Georgia" w:eastAsia="Times New Roman" w:hAnsi="Georgia" w:cs="Times New Roman"/>
                      <w:color w:val="000000"/>
                      <w:sz w:val="20"/>
                      <w:szCs w:val="20"/>
                    </w:rPr>
                    <w:br/>
                    <w:t>and you have comforted me.</w:t>
                  </w:r>
                  <w:r w:rsidRPr="00A23583">
                    <w:rPr>
                      <w:rFonts w:ascii="Georgia" w:eastAsia="Times New Roman" w:hAnsi="Georgia" w:cs="Times New Roman"/>
                      <w:color w:val="000000"/>
                      <w:sz w:val="20"/>
                      <w:szCs w:val="20"/>
                    </w:rPr>
                    <w:br/>
                    <w:t>I have known hunger,</w:t>
                  </w:r>
                  <w:r w:rsidRPr="00A23583">
                    <w:rPr>
                      <w:rFonts w:ascii="Georgia" w:eastAsia="Times New Roman" w:hAnsi="Georgia" w:cs="Times New Roman"/>
                      <w:color w:val="000000"/>
                      <w:sz w:val="20"/>
                      <w:szCs w:val="20"/>
                    </w:rPr>
                    <w:br/>
                    <w:t>and you have set a feast before me.</w:t>
                  </w:r>
                  <w:r w:rsidRPr="00A23583">
                    <w:rPr>
                      <w:rFonts w:ascii="Georgia" w:eastAsia="Times New Roman" w:hAnsi="Georgia" w:cs="Times New Roman"/>
                      <w:color w:val="000000"/>
                      <w:sz w:val="20"/>
                      <w:szCs w:val="20"/>
                    </w:rPr>
                    <w:br/>
                    <w:t>In the darkest valley</w:t>
                  </w:r>
                  <w:r w:rsidRPr="00A23583">
                    <w:rPr>
                      <w:rFonts w:ascii="Georgia" w:eastAsia="Times New Roman" w:hAnsi="Georgia" w:cs="Times New Roman"/>
                      <w:color w:val="000000"/>
                      <w:sz w:val="20"/>
                      <w:szCs w:val="20"/>
                    </w:rPr>
                    <w:br/>
                    <w:t>no calamity of humankind or nature has separated us.</w:t>
                  </w:r>
                </w:p>
                <w:p w:rsidR="00543F25" w:rsidRPr="00A23583" w:rsidRDefault="00543F25" w:rsidP="00543F25">
                  <w:pPr>
                    <w:spacing w:after="0" w:line="240" w:lineRule="auto"/>
                    <w:jc w:val="center"/>
                    <w:rPr>
                      <w:rFonts w:ascii="Georgia" w:eastAsia="Times New Roman" w:hAnsi="Georgia" w:cs="Times New Roman"/>
                      <w:color w:val="000000"/>
                      <w:sz w:val="20"/>
                      <w:szCs w:val="20"/>
                    </w:rPr>
                  </w:pPr>
                  <w:r w:rsidRPr="00A23583">
                    <w:rPr>
                      <w:rFonts w:ascii="Georgia" w:eastAsia="Times New Roman" w:hAnsi="Georgia" w:cs="Times New Roman"/>
                      <w:color w:val="000000"/>
                      <w:sz w:val="20"/>
                      <w:szCs w:val="20"/>
                    </w:rPr>
                    <w:t>Teach me to walk as you walk</w:t>
                  </w:r>
                  <w:r w:rsidRPr="00A23583">
                    <w:rPr>
                      <w:rFonts w:ascii="Georgia" w:eastAsia="Times New Roman" w:hAnsi="Georgia" w:cs="Times New Roman"/>
                      <w:color w:val="000000"/>
                      <w:sz w:val="20"/>
                      <w:szCs w:val="20"/>
                    </w:rPr>
                    <w:br/>
                    <w:t>Beside those in mourning</w:t>
                  </w:r>
                  <w:r w:rsidRPr="00A23583">
                    <w:rPr>
                      <w:rFonts w:ascii="Georgia" w:eastAsia="Times New Roman" w:hAnsi="Georgia" w:cs="Times New Roman"/>
                      <w:color w:val="000000"/>
                      <w:sz w:val="20"/>
                      <w:szCs w:val="20"/>
                    </w:rPr>
                    <w:br/>
                    <w:t>so that they will know joy,</w:t>
                  </w:r>
                  <w:r w:rsidRPr="00A23583">
                    <w:rPr>
                      <w:rFonts w:ascii="Georgia" w:eastAsia="Times New Roman" w:hAnsi="Georgia" w:cs="Times New Roman"/>
                      <w:color w:val="000000"/>
                      <w:sz w:val="20"/>
                      <w:szCs w:val="20"/>
                    </w:rPr>
                    <w:br/>
                    <w:t>Beside those in fear</w:t>
                  </w:r>
                  <w:r w:rsidRPr="00A23583">
                    <w:rPr>
                      <w:rFonts w:ascii="Georgia" w:eastAsia="Times New Roman" w:hAnsi="Georgia" w:cs="Times New Roman"/>
                      <w:color w:val="000000"/>
                      <w:sz w:val="20"/>
                      <w:szCs w:val="20"/>
                    </w:rPr>
                    <w:br/>
                    <w:t>that they will know comfort,</w:t>
                  </w:r>
                  <w:r w:rsidRPr="00A23583">
                    <w:rPr>
                      <w:rFonts w:ascii="Georgia" w:eastAsia="Times New Roman" w:hAnsi="Georgia" w:cs="Times New Roman"/>
                      <w:color w:val="000000"/>
                      <w:sz w:val="20"/>
                      <w:szCs w:val="20"/>
                    </w:rPr>
                    <w:br/>
                    <w:t>Beside those in hunger</w:t>
                  </w:r>
                  <w:r w:rsidRPr="00A23583">
                    <w:rPr>
                      <w:rFonts w:ascii="Georgia" w:eastAsia="Times New Roman" w:hAnsi="Georgia" w:cs="Times New Roman"/>
                      <w:color w:val="000000"/>
                      <w:sz w:val="20"/>
                      <w:szCs w:val="20"/>
                    </w:rPr>
                    <w:br/>
                    <w:t>that they will feast until their cup overflows.</w:t>
                  </w:r>
                </w:p>
                <w:p w:rsidR="00543F25" w:rsidRPr="00A23583" w:rsidRDefault="00543F25" w:rsidP="00543F25">
                  <w:pPr>
                    <w:spacing w:after="120" w:line="240" w:lineRule="auto"/>
                    <w:jc w:val="center"/>
                    <w:rPr>
                      <w:rFonts w:ascii="Georgia" w:eastAsia="Times New Roman" w:hAnsi="Georgia" w:cs="Times New Roman"/>
                      <w:color w:val="000000"/>
                      <w:sz w:val="20"/>
                      <w:szCs w:val="20"/>
                    </w:rPr>
                  </w:pPr>
                  <w:r w:rsidRPr="00A23583">
                    <w:rPr>
                      <w:rFonts w:ascii="Georgia" w:eastAsia="Times New Roman" w:hAnsi="Georgia" w:cs="Times New Roman"/>
                      <w:color w:val="000000"/>
                      <w:sz w:val="20"/>
                      <w:szCs w:val="20"/>
                    </w:rPr>
                    <w:t>As your goodness and love follow me,</w:t>
                  </w:r>
                  <w:r w:rsidRPr="00A23583">
                    <w:rPr>
                      <w:rFonts w:ascii="Georgia" w:eastAsia="Times New Roman" w:hAnsi="Georgia" w:cs="Times New Roman"/>
                      <w:color w:val="000000"/>
                      <w:sz w:val="20"/>
                      <w:szCs w:val="20"/>
                    </w:rPr>
                    <w:br/>
                    <w:t>May mine follow my neighbor</w:t>
                  </w:r>
                  <w:r w:rsidRPr="00A23583">
                    <w:rPr>
                      <w:rFonts w:ascii="Georgia" w:eastAsia="Times New Roman" w:hAnsi="Georgia" w:cs="Times New Roman"/>
                      <w:color w:val="000000"/>
                      <w:sz w:val="20"/>
                      <w:szCs w:val="20"/>
                    </w:rPr>
                    <w:br/>
                    <w:t>That the threat of the worst terrors</w:t>
                  </w:r>
                  <w:r w:rsidRPr="00A23583">
                    <w:rPr>
                      <w:rFonts w:ascii="Georgia" w:eastAsia="Times New Roman" w:hAnsi="Georgia" w:cs="Times New Roman"/>
                      <w:color w:val="000000"/>
                      <w:sz w:val="20"/>
                      <w:szCs w:val="20"/>
                    </w:rPr>
                    <w:br/>
                    <w:t>May turn to the knowledge of the comforts of</w:t>
                  </w:r>
                  <w:r w:rsidRPr="00A23583">
                    <w:rPr>
                      <w:rFonts w:ascii="Georgia" w:eastAsia="Times New Roman" w:hAnsi="Georgia" w:cs="Times New Roman"/>
                      <w:color w:val="000000"/>
                      <w:sz w:val="20"/>
                      <w:szCs w:val="20"/>
                    </w:rPr>
                    <w:br/>
                    <w:t>the house of the Lord,</w:t>
                  </w:r>
                  <w:r w:rsidRPr="00A23583">
                    <w:rPr>
                      <w:rFonts w:ascii="Georgia" w:eastAsia="Times New Roman" w:hAnsi="Georgia" w:cs="Times New Roman"/>
                      <w:color w:val="000000"/>
                      <w:sz w:val="20"/>
                      <w:szCs w:val="20"/>
                    </w:rPr>
                    <w:br/>
                    <w:t>Where you have invited us to dwell forever.</w:t>
                  </w:r>
                </w:p>
                <w:p w:rsidR="00543F25" w:rsidRDefault="00543F25" w:rsidP="00543F25">
                  <w:pPr>
                    <w:spacing w:after="120" w:line="240" w:lineRule="auto"/>
                    <w:jc w:val="center"/>
                    <w:rPr>
                      <w:rFonts w:ascii="Georgia" w:eastAsia="Times New Roman" w:hAnsi="Georgia" w:cs="Times New Roman"/>
                      <w:color w:val="000000"/>
                      <w:sz w:val="20"/>
                      <w:szCs w:val="20"/>
                    </w:rPr>
                  </w:pPr>
                  <w:r w:rsidRPr="00A23583">
                    <w:rPr>
                      <w:rFonts w:ascii="Georgia" w:eastAsia="Times New Roman" w:hAnsi="Georgia" w:cs="Times New Roman"/>
                      <w:color w:val="000000"/>
                      <w:sz w:val="20"/>
                      <w:szCs w:val="20"/>
                    </w:rPr>
                    <w:t>And so let me strive to help build on earth</w:t>
                  </w:r>
                  <w:r w:rsidRPr="00A23583">
                    <w:rPr>
                      <w:rFonts w:ascii="Georgia" w:eastAsia="Times New Roman" w:hAnsi="Georgia" w:cs="Times New Roman"/>
                      <w:color w:val="000000"/>
                      <w:sz w:val="20"/>
                      <w:szCs w:val="20"/>
                    </w:rPr>
                    <w:br/>
                    <w:t>What you have promised us in heaven.</w:t>
                  </w:r>
                  <w:r w:rsidRPr="00A23583">
                    <w:rPr>
                      <w:rFonts w:ascii="Georgia" w:eastAsia="Times New Roman" w:hAnsi="Georgia" w:cs="Times New Roman"/>
                      <w:color w:val="000000"/>
                      <w:sz w:val="20"/>
                      <w:szCs w:val="20"/>
                    </w:rPr>
                    <w:br/>
                    <w:t>In the face of all calamity, present and yet to come,</w:t>
                  </w:r>
                  <w:r w:rsidRPr="00A23583">
                    <w:rPr>
                      <w:rFonts w:ascii="Georgia" w:eastAsia="Times New Roman" w:hAnsi="Georgia" w:cs="Times New Roman"/>
                      <w:color w:val="000000"/>
                      <w:sz w:val="20"/>
                      <w:szCs w:val="20"/>
                    </w:rPr>
                    <w:br/>
                    <w:t>Let me lead my neighbor beside quiet waters,</w:t>
                  </w:r>
                  <w:r w:rsidRPr="00A23583">
                    <w:rPr>
                      <w:rFonts w:ascii="Georgia" w:eastAsia="Times New Roman" w:hAnsi="Georgia" w:cs="Times New Roman"/>
                      <w:color w:val="000000"/>
                      <w:sz w:val="20"/>
                      <w:szCs w:val="20"/>
                    </w:rPr>
                    <w:br/>
                    <w:t>The quiet waters of the Good Shepherd.</w:t>
                  </w:r>
                </w:p>
                <w:p w:rsidR="00543F25" w:rsidRPr="00A23583" w:rsidRDefault="00543F25" w:rsidP="00543F25">
                  <w:pPr>
                    <w:spacing w:after="120" w:line="240" w:lineRule="auto"/>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                                          --Catholic Relief Services</w:t>
                  </w:r>
                </w:p>
                <w:p w:rsidR="00543F25" w:rsidRPr="00A23583" w:rsidRDefault="00543F25" w:rsidP="00543F25">
                  <w:pPr>
                    <w:spacing w:before="100" w:beforeAutospacing="1" w:after="100" w:afterAutospacing="1" w:line="240" w:lineRule="auto"/>
                    <w:outlineLvl w:val="2"/>
                    <w:rPr>
                      <w:rFonts w:ascii="Arial" w:eastAsia="Times New Roman" w:hAnsi="Arial" w:cs="Arial"/>
                      <w:b/>
                      <w:bCs/>
                      <w:caps/>
                      <w:color w:val="3CB371"/>
                      <w:spacing w:val="6"/>
                      <w:sz w:val="27"/>
                      <w:szCs w:val="27"/>
                    </w:rPr>
                  </w:pPr>
                  <w:r>
                    <w:rPr>
                      <w:rFonts w:ascii="Arial" w:eastAsia="Times New Roman" w:hAnsi="Arial" w:cs="Arial"/>
                      <w:b/>
                      <w:bCs/>
                      <w:caps/>
                      <w:color w:val="3CB371"/>
                      <w:spacing w:val="6"/>
                      <w:sz w:val="27"/>
                      <w:szCs w:val="27"/>
                    </w:rPr>
                    <w:t>--</w:t>
                  </w:r>
                </w:p>
                <w:p w:rsidR="00543F25" w:rsidRPr="00A23583" w:rsidRDefault="00543F25" w:rsidP="00543F25">
                  <w:pPr>
                    <w:spacing w:after="120" w:line="372" w:lineRule="atLeast"/>
                    <w:rPr>
                      <w:rFonts w:ascii="Georgia" w:eastAsia="Times New Roman" w:hAnsi="Georgia" w:cs="Times New Roman"/>
                      <w:color w:val="000000"/>
                    </w:rPr>
                  </w:pPr>
                  <w:r w:rsidRPr="00A23583">
                    <w:rPr>
                      <w:rFonts w:ascii="Georgia" w:eastAsia="Times New Roman" w:hAnsi="Georgia" w:cs="Times New Roman"/>
                      <w:color w:val="000000"/>
                    </w:rPr>
                    <w:t> </w:t>
                  </w:r>
                </w:p>
                <w:p w:rsidR="00543F25" w:rsidRDefault="00543F25" w:rsidP="00543F25"/>
                <w:p w:rsidR="00543F25" w:rsidRDefault="00543F25"/>
              </w:txbxContent>
            </v:textbox>
          </v:shape>
        </w:pict>
      </w: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Pr="00543F25" w:rsidRDefault="00543F25" w:rsidP="00543F25">
      <w:pPr>
        <w:rPr>
          <w:rFonts w:ascii="Georgia" w:hAnsi="Georgia"/>
        </w:rPr>
      </w:pPr>
    </w:p>
    <w:p w:rsidR="00543F25" w:rsidRDefault="00555515" w:rsidP="00543F25">
      <w:pPr>
        <w:rPr>
          <w:rFonts w:ascii="Georgia" w:hAnsi="Georgia"/>
        </w:rPr>
      </w:pPr>
      <w:r>
        <w:rPr>
          <w:rFonts w:ascii="Georgia" w:hAnsi="Georgia"/>
          <w:noProof/>
        </w:rPr>
        <w:pict>
          <v:shape id="_x0000_s1031" type="#_x0000_t202" style="position:absolute;margin-left:-9.2pt;margin-top:7.75pt;width:296.6pt;height:172.2pt;z-index:-251653120" wrapcoords="-55 -94 -55 21506 21655 21506 21655 -94 -55 -94">
            <v:textbox>
              <w:txbxContent>
                <w:p w:rsidR="00543F25" w:rsidRDefault="00543F25" w:rsidP="0036750C">
                  <w:pPr>
                    <w:pBdr>
                      <w:bottom w:val="single" w:sz="12" w:space="1" w:color="auto"/>
                    </w:pBdr>
                    <w:spacing w:after="0" w:line="240" w:lineRule="auto"/>
                  </w:pPr>
                  <w:r w:rsidRPr="0036750C">
                    <w:rPr>
                      <w:b/>
                    </w:rPr>
                    <w:t>St. Ephrem School</w:t>
                  </w:r>
                  <w:r>
                    <w:t xml:space="preserve"> opens for our children</w:t>
                  </w:r>
                  <w:r w:rsidR="0036750C">
                    <w:t xml:space="preserve"> and teachers</w:t>
                  </w:r>
                  <w:r>
                    <w:t xml:space="preserve"> this coming week.</w:t>
                  </w:r>
                  <w:r w:rsidR="0036750C">
                    <w:t xml:space="preserve"> We pr</w:t>
                  </w:r>
                  <w:r>
                    <w:t>ay for the safety an</w:t>
                  </w:r>
                  <w:r w:rsidR="0036750C">
                    <w:t>d health of all of our children and teachers.  We pray for our young adults who are going off to college for the first time.</w:t>
                  </w:r>
                </w:p>
                <w:p w:rsidR="00C549DD" w:rsidRDefault="00DB3FD0" w:rsidP="0036750C">
                  <w:pPr>
                    <w:spacing w:after="0" w:line="240" w:lineRule="auto"/>
                    <w:rPr>
                      <w:b/>
                    </w:rPr>
                  </w:pPr>
                  <w:r w:rsidRPr="00DB3FD0">
                    <w:rPr>
                      <w:b/>
                    </w:rPr>
                    <w:t>Feast of the Exaltation of the Holy Cross</w:t>
                  </w:r>
                  <w:r w:rsidRPr="00DB3FD0">
                    <w:rPr>
                      <w:b/>
                      <w:noProof/>
                    </w:rPr>
                    <w:drawing>
                      <wp:inline distT="0" distB="0" distL="0" distR="0">
                        <wp:extent cx="345189" cy="327660"/>
                        <wp:effectExtent l="19050" t="0" r="0" b="0"/>
                        <wp:docPr id="2" name="Picture 1" descr="Top jesus cross clip art free clipart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jesus cross clip art free clipart spot"/>
                                <pic:cNvPicPr>
                                  <a:picLocks noChangeAspect="1" noChangeArrowheads="1"/>
                                </pic:cNvPicPr>
                              </pic:nvPicPr>
                              <pic:blipFill>
                                <a:blip r:embed="rId7"/>
                                <a:srcRect/>
                                <a:stretch>
                                  <a:fillRect/>
                                </a:stretch>
                              </pic:blipFill>
                              <pic:spPr bwMode="auto">
                                <a:xfrm>
                                  <a:off x="0" y="0"/>
                                  <a:ext cx="345371" cy="327833"/>
                                </a:xfrm>
                                <a:prstGeom prst="rect">
                                  <a:avLst/>
                                </a:prstGeom>
                                <a:noFill/>
                                <a:ln w="9525">
                                  <a:noFill/>
                                  <a:miter lim="800000"/>
                                  <a:headEnd/>
                                  <a:tailEnd/>
                                </a:ln>
                              </pic:spPr>
                            </pic:pic>
                          </a:graphicData>
                        </a:graphic>
                      </wp:inline>
                    </w:drawing>
                  </w:r>
                  <w:r>
                    <w:rPr>
                      <w:b/>
                    </w:rPr>
                    <w:t>Sept. 14</w:t>
                  </w:r>
                </w:p>
                <w:p w:rsidR="00DB3FD0" w:rsidRPr="00DB3FD0" w:rsidRDefault="00DB3FD0" w:rsidP="0036750C">
                  <w:pPr>
                    <w:spacing w:after="0" w:line="240" w:lineRule="auto"/>
                    <w:rPr>
                      <w:b/>
                    </w:rPr>
                  </w:pPr>
                </w:p>
                <w:p w:rsidR="00DB3FD0" w:rsidRPr="00DB3FD0" w:rsidRDefault="00DB3FD0" w:rsidP="00DB3FD0">
                  <w:pPr>
                    <w:pStyle w:val="NormalWeb"/>
                    <w:spacing w:before="0" w:beforeAutospacing="0" w:after="0" w:afterAutospacing="0"/>
                    <w:rPr>
                      <w:rFonts w:ascii="Sitka Heading" w:hAnsi="Sitka Heading"/>
                      <w:sz w:val="20"/>
                      <w:szCs w:val="20"/>
                    </w:rPr>
                  </w:pPr>
                  <w:r w:rsidRPr="00DB3FD0">
                    <w:rPr>
                      <w:rFonts w:ascii="Sitka Heading" w:hAnsi="Sitka Heading"/>
                      <w:sz w:val="20"/>
                      <w:szCs w:val="20"/>
                    </w:rPr>
                    <w:t>Good and gentle Jesus, I kneel before you, I see and ponder your five wounds.</w:t>
                  </w:r>
                  <w:r>
                    <w:rPr>
                      <w:rFonts w:ascii="Sitka Heading" w:hAnsi="Sitka Heading"/>
                      <w:sz w:val="20"/>
                      <w:szCs w:val="20"/>
                    </w:rPr>
                    <w:t xml:space="preserve"> </w:t>
                  </w:r>
                  <w:r w:rsidRPr="00DB3FD0">
                    <w:rPr>
                      <w:rFonts w:ascii="Sitka Heading" w:hAnsi="Sitka Heading"/>
                      <w:sz w:val="20"/>
                      <w:szCs w:val="20"/>
                    </w:rPr>
                    <w:t>Imprint on me this image of yourself. Fulfill the deep desires of my heart. Give me faith, hope and love, repentance for my sins, and the strength to serve your people with respect and</w:t>
                  </w:r>
                  <w:r w:rsidRPr="007F6B92">
                    <w:rPr>
                      <w:rFonts w:ascii="Sitka Heading" w:hAnsi="Sitka Heading"/>
                      <w:sz w:val="23"/>
                      <w:szCs w:val="23"/>
                    </w:rPr>
                    <w:t xml:space="preserve"> love.</w:t>
                  </w:r>
                  <w:r>
                    <w:rPr>
                      <w:rFonts w:ascii="Sitka Heading" w:hAnsi="Sitka Heading"/>
                      <w:sz w:val="23"/>
                      <w:szCs w:val="23"/>
                    </w:rPr>
                    <w:t xml:space="preserve">  Amen</w:t>
                  </w:r>
                </w:p>
                <w:p w:rsidR="00DB3FD0" w:rsidRPr="007F6B92" w:rsidRDefault="00DB3FD0" w:rsidP="00DB3FD0">
                  <w:pPr>
                    <w:pStyle w:val="NormalWeb"/>
                    <w:spacing w:before="120" w:beforeAutospacing="0" w:after="60" w:afterAutospacing="0" w:line="360" w:lineRule="atLeast"/>
                    <w:rPr>
                      <w:rFonts w:ascii="Sitka Heading" w:hAnsi="Sitka Heading"/>
                      <w:sz w:val="23"/>
                      <w:szCs w:val="23"/>
                    </w:rPr>
                  </w:pPr>
                  <w:r w:rsidRPr="007F6B92">
                    <w:rPr>
                      <w:rFonts w:ascii="Sitka Heading" w:hAnsi="Sitka Heading"/>
                      <w:sz w:val="23"/>
                      <w:szCs w:val="23"/>
                    </w:rPr>
                    <w:t>Amen.</w:t>
                  </w:r>
                  <w:r>
                    <w:rPr>
                      <w:rFonts w:ascii="Sitka Heading" w:hAnsi="Sitka Heading"/>
                      <w:sz w:val="23"/>
                      <w:szCs w:val="23"/>
                    </w:rPr>
                    <w:t xml:space="preserve"> </w:t>
                  </w:r>
                </w:p>
                <w:p w:rsidR="00DB3FD0" w:rsidRPr="007F6B92" w:rsidRDefault="00DB3FD0" w:rsidP="00DB3FD0">
                  <w:pPr>
                    <w:rPr>
                      <w:rFonts w:ascii="Sitka Heading" w:hAnsi="Sitka Heading" w:cs="Aharoni"/>
                    </w:rPr>
                  </w:pPr>
                </w:p>
                <w:p w:rsidR="00DB3FD0" w:rsidRDefault="00DB3FD0" w:rsidP="0036750C">
                  <w:pPr>
                    <w:spacing w:after="0" w:line="240" w:lineRule="auto"/>
                  </w:pPr>
                </w:p>
              </w:txbxContent>
            </v:textbox>
            <w10:wrap type="through"/>
          </v:shape>
        </w:pict>
      </w:r>
    </w:p>
    <w:p w:rsidR="00543F25" w:rsidRPr="00543F25" w:rsidRDefault="00543F25" w:rsidP="00543F25">
      <w:pPr>
        <w:tabs>
          <w:tab w:val="left" w:pos="1836"/>
        </w:tabs>
        <w:rPr>
          <w:rFonts w:ascii="Georgia" w:hAnsi="Georgia"/>
        </w:rPr>
      </w:pPr>
      <w:r>
        <w:rPr>
          <w:rFonts w:ascii="Georgia" w:hAnsi="Georgia"/>
        </w:rPr>
        <w:tab/>
      </w:r>
    </w:p>
    <w:sectPr w:rsidR="00543F25" w:rsidRPr="00543F25" w:rsidSect="00A64C2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cival">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64C23"/>
    <w:rsid w:val="000310DC"/>
    <w:rsid w:val="0006238A"/>
    <w:rsid w:val="001C53EF"/>
    <w:rsid w:val="00204000"/>
    <w:rsid w:val="002335E1"/>
    <w:rsid w:val="0036750C"/>
    <w:rsid w:val="003B3D62"/>
    <w:rsid w:val="003B5766"/>
    <w:rsid w:val="00491271"/>
    <w:rsid w:val="004C1E3C"/>
    <w:rsid w:val="004C1E9F"/>
    <w:rsid w:val="004F0D88"/>
    <w:rsid w:val="00526262"/>
    <w:rsid w:val="00543F25"/>
    <w:rsid w:val="00555515"/>
    <w:rsid w:val="0056406B"/>
    <w:rsid w:val="00564F92"/>
    <w:rsid w:val="0057496E"/>
    <w:rsid w:val="005A6AD7"/>
    <w:rsid w:val="005E6A4F"/>
    <w:rsid w:val="006476ED"/>
    <w:rsid w:val="00666A48"/>
    <w:rsid w:val="006A5FE9"/>
    <w:rsid w:val="006E7EE7"/>
    <w:rsid w:val="007974EB"/>
    <w:rsid w:val="007A0C72"/>
    <w:rsid w:val="007E1DC4"/>
    <w:rsid w:val="007F42FE"/>
    <w:rsid w:val="0088191F"/>
    <w:rsid w:val="00977600"/>
    <w:rsid w:val="00991798"/>
    <w:rsid w:val="009D02B4"/>
    <w:rsid w:val="00A64C23"/>
    <w:rsid w:val="00A730DD"/>
    <w:rsid w:val="00A7560C"/>
    <w:rsid w:val="00A91980"/>
    <w:rsid w:val="00AD0A61"/>
    <w:rsid w:val="00AE451F"/>
    <w:rsid w:val="00B404F9"/>
    <w:rsid w:val="00B8261F"/>
    <w:rsid w:val="00BE2562"/>
    <w:rsid w:val="00BE790B"/>
    <w:rsid w:val="00BF5158"/>
    <w:rsid w:val="00C52267"/>
    <w:rsid w:val="00C549DD"/>
    <w:rsid w:val="00CA39EB"/>
    <w:rsid w:val="00D31F24"/>
    <w:rsid w:val="00D41704"/>
    <w:rsid w:val="00D41C10"/>
    <w:rsid w:val="00D427B9"/>
    <w:rsid w:val="00D428A9"/>
    <w:rsid w:val="00D64CBC"/>
    <w:rsid w:val="00DB3FD0"/>
    <w:rsid w:val="00DF3BE0"/>
    <w:rsid w:val="00EC6D7E"/>
    <w:rsid w:val="00ED4B5C"/>
    <w:rsid w:val="00EF32F5"/>
    <w:rsid w:val="00F07DD7"/>
    <w:rsid w:val="00FC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23"/>
    <w:rPr>
      <w:color w:val="0000FF" w:themeColor="hyperlink"/>
      <w:u w:val="single"/>
    </w:rPr>
  </w:style>
  <w:style w:type="paragraph" w:customStyle="1" w:styleId="IssueVolumeDate-Professional">
    <w:name w:val="Issue/Volume/Date - Professional"/>
    <w:basedOn w:val="Normal"/>
    <w:rsid w:val="00A64C2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line="240" w:lineRule="auto"/>
    </w:pPr>
    <w:rPr>
      <w:rFonts w:ascii="Arial Black" w:eastAsia="Times New Roman" w:hAnsi="Arial Black" w:cs="Times New Roman"/>
      <w:color w:val="FFFFFF"/>
      <w:sz w:val="20"/>
      <w:szCs w:val="20"/>
    </w:rPr>
  </w:style>
  <w:style w:type="paragraph" w:styleId="BalloonText">
    <w:name w:val="Balloon Text"/>
    <w:basedOn w:val="Normal"/>
    <w:link w:val="BalloonTextChar"/>
    <w:uiPriority w:val="99"/>
    <w:semiHidden/>
    <w:unhideWhenUsed/>
    <w:rsid w:val="00A6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23"/>
    <w:rPr>
      <w:rFonts w:ascii="Tahoma" w:hAnsi="Tahoma" w:cs="Tahoma"/>
      <w:sz w:val="16"/>
      <w:szCs w:val="16"/>
    </w:rPr>
  </w:style>
  <w:style w:type="paragraph" w:styleId="NormalWeb">
    <w:name w:val="Normal (Web)"/>
    <w:basedOn w:val="Normal"/>
    <w:uiPriority w:val="99"/>
    <w:semiHidden/>
    <w:unhideWhenUsed/>
    <w:rsid w:val="00DB3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2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mailto:mjbihm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B5BC-CB91-4C95-BE5F-7BA6C1FC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Jane</dc:creator>
  <cp:lastModifiedBy>Sister Mary Jane</cp:lastModifiedBy>
  <cp:revision>2</cp:revision>
  <cp:lastPrinted>2018-03-01T13:56:00Z</cp:lastPrinted>
  <dcterms:created xsi:type="dcterms:W3CDTF">2019-09-09T16:35:00Z</dcterms:created>
  <dcterms:modified xsi:type="dcterms:W3CDTF">2019-09-09T16:35:00Z</dcterms:modified>
</cp:coreProperties>
</file>